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D1" w:rsidRDefault="007261D1" w:rsidP="007261D1">
      <w:pPr>
        <w:spacing w:beforeLines="1" w:afterLines="1"/>
        <w:jc w:val="center"/>
        <w:outlineLvl w:val="1"/>
        <w:rPr>
          <w:rFonts w:ascii="Times" w:hAnsi="Times"/>
          <w:b/>
          <w:sz w:val="36"/>
          <w:szCs w:val="20"/>
        </w:rPr>
      </w:pPr>
      <w:r>
        <w:rPr>
          <w:rFonts w:ascii="Times" w:hAnsi="Times"/>
          <w:b/>
          <w:sz w:val="36"/>
          <w:szCs w:val="20"/>
        </w:rPr>
        <w:t>Improving Teaching with Research and Theory</w:t>
      </w:r>
    </w:p>
    <w:p w:rsid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>
        <w:rPr>
          <w:rFonts w:ascii="Times" w:hAnsi="Times"/>
          <w:b/>
          <w:sz w:val="36"/>
          <w:szCs w:val="20"/>
        </w:rPr>
        <w:t>R</w:t>
      </w:r>
      <w:r w:rsidRPr="007261D1">
        <w:rPr>
          <w:rFonts w:ascii="Times" w:hAnsi="Times"/>
          <w:b/>
          <w:sz w:val="36"/>
          <w:szCs w:val="20"/>
        </w:rPr>
        <w:t xml:space="preserve">esearch and theory most strongly contributes to which aspect of teacher professionalism? </w:t>
      </w:r>
    </w:p>
    <w:p w:rsid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7261D1" w:rsidRP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7261D1">
        <w:rPr>
          <w:rFonts w:ascii="Times" w:hAnsi="Times"/>
          <w:b/>
          <w:sz w:val="36"/>
          <w:szCs w:val="20"/>
        </w:rPr>
        <w:t xml:space="preserve">Identify two types of research that Dr. Ramirez described in his conversation with Karen. Provide evidence taken directly from the case study in your description. </w:t>
      </w:r>
    </w:p>
    <w:p w:rsid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7261D1" w:rsidRP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7261D1">
        <w:rPr>
          <w:rFonts w:ascii="Times" w:hAnsi="Times"/>
          <w:b/>
          <w:sz w:val="36"/>
          <w:szCs w:val="20"/>
        </w:rPr>
        <w:t xml:space="preserve">How do research and theory contribute to making teachers more effective? </w:t>
      </w:r>
      <w:r>
        <w:rPr>
          <w:rFonts w:ascii="Times" w:hAnsi="Times"/>
          <w:b/>
          <w:sz w:val="36"/>
          <w:szCs w:val="20"/>
        </w:rPr>
        <w:t xml:space="preserve"> </w:t>
      </w:r>
      <w:r w:rsidRPr="007261D1">
        <w:rPr>
          <w:rFonts w:ascii="Times" w:hAnsi="Times"/>
          <w:b/>
          <w:sz w:val="36"/>
          <w:szCs w:val="20"/>
        </w:rPr>
        <w:t xml:space="preserve">Provide a specific example from the discussion between Karen and Dr. Ramirez. </w:t>
      </w:r>
    </w:p>
    <w:p w:rsidR="007261D1" w:rsidRPr="007261D1" w:rsidRDefault="007261D1" w:rsidP="007261D1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7261D1" w:rsidRDefault="007261D1"/>
    <w:p w:rsidR="000D6DA5" w:rsidRDefault="007261D1"/>
    <w:sectPr w:rsidR="000D6DA5" w:rsidSect="00ED5AD2">
      <w:pgSz w:w="12240" w:h="16340"/>
      <w:pgMar w:top="1440" w:right="1440" w:bottom="1440" w:left="2160" w:gutter="0"/>
      <w:titlePg/>
      <w:docGrid w:linePitch="36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61D1"/>
    <w:rsid w:val="007261D1"/>
  </w:rsids>
  <m:mathPr>
    <m:mathFont m:val="CG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DA5"/>
  </w:style>
  <w:style w:type="paragraph" w:styleId="Heading2">
    <w:name w:val="heading 2"/>
    <w:basedOn w:val="Normal"/>
    <w:link w:val="Heading2Char"/>
    <w:uiPriority w:val="9"/>
    <w:rsid w:val="007261D1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essayquestions">
    <w:name w:val="essayquestions"/>
    <w:basedOn w:val="DefaultParagraphFont"/>
    <w:rsid w:val="007261D1"/>
  </w:style>
  <w:style w:type="paragraph" w:styleId="NormalWeb">
    <w:name w:val="Normal (Web)"/>
    <w:basedOn w:val="Normal"/>
    <w:uiPriority w:val="99"/>
    <w:rsid w:val="007261D1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261D1"/>
    <w:rPr>
      <w:rFonts w:ascii="Times" w:hAnsi="Times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7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wilkes-university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Garzella, Michael</dc:creator>
  <cp:keywords/>
  <cp:lastModifiedBy>Garzella, Michael</cp:lastModifiedBy>
  <cp:revision>1</cp:revision>
  <dcterms:created xsi:type="dcterms:W3CDTF">2011-08-05T19:26:00Z</dcterms:created>
  <dcterms:modified xsi:type="dcterms:W3CDTF">2011-08-05T19:30:00Z</dcterms:modified>
</cp:coreProperties>
</file>